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B1309" w14:textId="1F7E43C0" w:rsidR="00D91328" w:rsidRPr="001C3872" w:rsidRDefault="001C3872" w:rsidP="00D91328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0" w:left="3" w:hanging="3"/>
        <w:jc w:val="center"/>
        <w:rPr>
          <w:rFonts w:eastAsia="標楷體" w:hAnsi="標楷體"/>
          <w:b/>
          <w:sz w:val="32"/>
        </w:rPr>
      </w:pPr>
      <w:bookmarkStart w:id="0" w:name="_Hlk234487663"/>
      <w:r w:rsidRPr="001C3872">
        <w:rPr>
          <w:rFonts w:eastAsia="標楷體" w:hAnsi="標楷體"/>
          <w:b/>
          <w:sz w:val="32"/>
        </w:rPr>
        <w:t>中華民國</w:t>
      </w:r>
      <w:r w:rsidRPr="001C3872">
        <w:rPr>
          <w:rFonts w:eastAsia="標楷體" w:hAnsi="標楷體" w:hint="eastAsia"/>
          <w:b/>
          <w:sz w:val="32"/>
        </w:rPr>
        <w:t>帆船</w:t>
      </w:r>
      <w:r w:rsidRPr="001C3872">
        <w:rPr>
          <w:rFonts w:eastAsia="標楷體" w:hAnsi="標楷體"/>
          <w:b/>
          <w:sz w:val="32"/>
        </w:rPr>
        <w:t>協會</w:t>
      </w:r>
      <w:r w:rsidRPr="001C3872">
        <w:rPr>
          <w:rFonts w:eastAsia="標楷體" w:hAnsi="標楷體" w:hint="eastAsia"/>
          <w:b/>
          <w:sz w:val="32"/>
        </w:rPr>
        <w:t>115</w:t>
      </w:r>
      <w:r w:rsidRPr="001C3872">
        <w:rPr>
          <w:rFonts w:eastAsia="標楷體" w:hAnsi="標楷體"/>
          <w:b/>
          <w:sz w:val="32"/>
        </w:rPr>
        <w:t>年</w:t>
      </w:r>
      <w:r w:rsidRPr="001C3872">
        <w:rPr>
          <w:rFonts w:eastAsia="標楷體" w:hAnsi="標楷體" w:hint="eastAsia"/>
          <w:b/>
          <w:sz w:val="32"/>
        </w:rPr>
        <w:t>度培育優秀或具潛力運動選手實施計畫</w:t>
      </w:r>
      <w:r w:rsidRPr="001C3872">
        <w:rPr>
          <w:rFonts w:eastAsia="標楷體" w:hAnsi="標楷體" w:hint="eastAsia"/>
          <w:b/>
          <w:sz w:val="32"/>
        </w:rPr>
        <w:t>-</w:t>
      </w:r>
      <w:r w:rsidRPr="001C3872">
        <w:rPr>
          <w:rFonts w:eastAsia="標楷體" w:hAnsi="標楷體" w:hint="eastAsia"/>
          <w:b/>
          <w:sz w:val="32"/>
        </w:rPr>
        <w:t>帆船及風浪板暑期訓練營</w:t>
      </w:r>
      <w:r w:rsidRPr="001C3872">
        <w:rPr>
          <w:rFonts w:eastAsia="標楷體" w:hAnsi="標楷體" w:hint="eastAsia"/>
          <w:b/>
          <w:sz w:val="32"/>
        </w:rPr>
        <w:t>(</w:t>
      </w:r>
      <w:r w:rsidRPr="001C3872">
        <w:rPr>
          <w:rFonts w:eastAsia="標楷體" w:hAnsi="標楷體" w:hint="eastAsia"/>
          <w:b/>
          <w:sz w:val="32"/>
        </w:rPr>
        <w:t>澎湖</w:t>
      </w:r>
      <w:r w:rsidRPr="001C3872">
        <w:rPr>
          <w:rFonts w:eastAsia="標楷體" w:hAnsi="標楷體" w:hint="eastAsia"/>
          <w:b/>
          <w:sz w:val="32"/>
        </w:rPr>
        <w:t>)</w:t>
      </w:r>
      <w:bookmarkEnd w:id="0"/>
      <w:r w:rsidRPr="001C3872">
        <w:rPr>
          <w:rFonts w:eastAsia="標楷體" w:hAnsi="標楷體" w:hint="eastAsia"/>
          <w:b/>
          <w:sz w:val="32"/>
        </w:rPr>
        <w:t>住宿案</w:t>
      </w:r>
      <w:r w:rsidR="00D91328" w:rsidRPr="001C3872">
        <w:rPr>
          <w:rFonts w:eastAsia="標楷體" w:hAnsi="標楷體"/>
          <w:b/>
          <w:sz w:val="32"/>
        </w:rPr>
        <w:t>採購案</w:t>
      </w:r>
    </w:p>
    <w:p w14:paraId="098B968B" w14:textId="7355EBB6" w:rsidR="003D3056" w:rsidRPr="001C3872" w:rsidRDefault="005F419A" w:rsidP="00D91328">
      <w:pPr>
        <w:pBdr>
          <w:top w:val="nil"/>
          <w:left w:val="nil"/>
          <w:bottom w:val="nil"/>
          <w:right w:val="nil"/>
          <w:between w:val="nil"/>
        </w:pBdr>
        <w:spacing w:afterLines="50" w:after="180" w:line="500" w:lineRule="exact"/>
        <w:ind w:left="2" w:right="-227" w:hanging="4"/>
        <w:jc w:val="center"/>
        <w:rPr>
          <w:rFonts w:eastAsia="標楷體" w:cs="Times New Roman"/>
          <w:bCs/>
          <w:sz w:val="32"/>
          <w:szCs w:val="32"/>
          <w:u w:val="single"/>
        </w:rPr>
      </w:pPr>
      <w:r w:rsidRPr="001C3872">
        <w:rPr>
          <w:rFonts w:ascii="標楷體" w:eastAsia="標楷體" w:hAnsi="標楷體" w:cs="Times New Roman"/>
          <w:b/>
          <w:sz w:val="40"/>
          <w:szCs w:val="40"/>
        </w:rPr>
        <w:t>採購案</w:t>
      </w:r>
      <w:r w:rsidR="00230F1F" w:rsidRPr="001C3872">
        <w:rPr>
          <w:rFonts w:ascii="標楷體" w:eastAsia="標楷體" w:hAnsi="標楷體" w:cs="Times New Roman"/>
          <w:b/>
          <w:sz w:val="40"/>
          <w:szCs w:val="40"/>
        </w:rPr>
        <w:t>數量規格表</w:t>
      </w:r>
      <w:r w:rsidR="00230F1F" w:rsidRPr="001C3872">
        <w:rPr>
          <w:rFonts w:ascii="標楷體" w:eastAsia="標楷體" w:hAnsi="標楷體" w:cs="Times New Roman" w:hint="eastAsia"/>
          <w:b/>
          <w:sz w:val="40"/>
          <w:szCs w:val="40"/>
        </w:rPr>
        <w:t>(置於</w:t>
      </w:r>
      <w:r w:rsidR="00C60545" w:rsidRPr="001C3872">
        <w:rPr>
          <w:rFonts w:ascii="標楷體" w:eastAsia="標楷體" w:hAnsi="標楷體" w:cs="Times New Roman" w:hint="eastAsia"/>
          <w:b/>
          <w:sz w:val="40"/>
          <w:szCs w:val="40"/>
        </w:rPr>
        <w:t>企劃</w:t>
      </w:r>
      <w:r w:rsidR="00230F1F" w:rsidRPr="001C3872">
        <w:rPr>
          <w:rFonts w:ascii="標楷體" w:eastAsia="標楷體" w:hAnsi="標楷體" w:cs="Times New Roman" w:hint="eastAsia"/>
          <w:b/>
          <w:sz w:val="40"/>
          <w:szCs w:val="40"/>
        </w:rPr>
        <w:t>書內)</w:t>
      </w:r>
    </w:p>
    <w:tbl>
      <w:tblPr>
        <w:tblW w:w="101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55"/>
        <w:gridCol w:w="845"/>
        <w:gridCol w:w="3544"/>
        <w:gridCol w:w="709"/>
        <w:gridCol w:w="992"/>
        <w:gridCol w:w="851"/>
        <w:gridCol w:w="1134"/>
      </w:tblGrid>
      <w:tr w:rsidR="001C3872" w:rsidRPr="001C3872" w14:paraId="22475147" w14:textId="77777777" w:rsidTr="00345C2E">
        <w:trPr>
          <w:trHeight w:val="416"/>
          <w:jc w:val="center"/>
        </w:trPr>
        <w:tc>
          <w:tcPr>
            <w:tcW w:w="567" w:type="dxa"/>
            <w:vAlign w:val="center"/>
          </w:tcPr>
          <w:p w14:paraId="4B1B0466" w14:textId="77777777" w:rsidR="00474FBE" w:rsidRPr="001C3872" w:rsidRDefault="00474FBE" w:rsidP="00375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 w:cs="Times New Roman"/>
                <w:bCs/>
                <w:sz w:val="26"/>
                <w:szCs w:val="26"/>
              </w:rPr>
            </w:pPr>
            <w:bookmarkStart w:id="1" w:name="_Hlk214611416"/>
            <w:bookmarkStart w:id="2" w:name="_Hlk232079531"/>
            <w:r w:rsidRPr="001C3872">
              <w:rPr>
                <w:rFonts w:eastAsia="標楷體" w:hAnsi="標楷體" w:cs="Times New Roman"/>
                <w:bCs/>
                <w:sz w:val="26"/>
                <w:szCs w:val="26"/>
              </w:rPr>
              <w:t>項次</w:t>
            </w:r>
          </w:p>
        </w:tc>
        <w:tc>
          <w:tcPr>
            <w:tcW w:w="1555" w:type="dxa"/>
            <w:vAlign w:val="center"/>
          </w:tcPr>
          <w:p w14:paraId="668495D8" w14:textId="029B1202" w:rsidR="00474FBE" w:rsidRPr="001C3872" w:rsidRDefault="00D91328" w:rsidP="00375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 w:cs="Times New Roman"/>
                <w:bCs/>
                <w:sz w:val="26"/>
                <w:szCs w:val="26"/>
              </w:rPr>
            </w:pPr>
            <w:r w:rsidRPr="001C3872">
              <w:rPr>
                <w:rFonts w:eastAsia="標楷體" w:hAnsi="標楷體" w:cs="Times New Roman" w:hint="eastAsia"/>
                <w:bCs/>
                <w:sz w:val="26"/>
                <w:szCs w:val="26"/>
              </w:rPr>
              <w:t>活動</w:t>
            </w:r>
            <w:r w:rsidR="00474FBE" w:rsidRPr="001C3872">
              <w:rPr>
                <w:rFonts w:eastAsia="標楷體" w:hAnsi="標楷體" w:cs="Times New Roman"/>
                <w:bCs/>
                <w:sz w:val="26"/>
                <w:szCs w:val="26"/>
              </w:rPr>
              <w:t>名稱</w:t>
            </w:r>
          </w:p>
        </w:tc>
        <w:tc>
          <w:tcPr>
            <w:tcW w:w="845" w:type="dxa"/>
            <w:vAlign w:val="center"/>
          </w:tcPr>
          <w:p w14:paraId="077562AD" w14:textId="77777777" w:rsidR="00474FBE" w:rsidRPr="001C3872" w:rsidRDefault="00474FBE" w:rsidP="00375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 w:cs="Times New Roman"/>
                <w:bCs/>
                <w:sz w:val="26"/>
                <w:szCs w:val="26"/>
              </w:rPr>
            </w:pPr>
            <w:r w:rsidRPr="001C3872">
              <w:rPr>
                <w:rFonts w:eastAsia="標楷體" w:hAnsi="標楷體" w:cs="Times New Roman"/>
                <w:bCs/>
                <w:sz w:val="26"/>
                <w:szCs w:val="26"/>
              </w:rPr>
              <w:t>品項</w:t>
            </w:r>
          </w:p>
          <w:p w14:paraId="3D574D35" w14:textId="77777777" w:rsidR="00474FBE" w:rsidRPr="001C3872" w:rsidRDefault="00474FBE" w:rsidP="00375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 w:cs="Times New Roman"/>
                <w:bCs/>
                <w:sz w:val="26"/>
                <w:szCs w:val="26"/>
              </w:rPr>
            </w:pPr>
            <w:r w:rsidRPr="001C3872">
              <w:rPr>
                <w:rFonts w:eastAsia="標楷體" w:hAnsi="標楷體" w:cs="Times New Roman"/>
                <w:bCs/>
                <w:sz w:val="26"/>
                <w:szCs w:val="26"/>
              </w:rPr>
              <w:t>名稱</w:t>
            </w:r>
          </w:p>
        </w:tc>
        <w:tc>
          <w:tcPr>
            <w:tcW w:w="3544" w:type="dxa"/>
            <w:vAlign w:val="center"/>
          </w:tcPr>
          <w:p w14:paraId="5939B33C" w14:textId="77777777" w:rsidR="00474FBE" w:rsidRPr="001C3872" w:rsidRDefault="00474FBE" w:rsidP="00375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 w:cs="Times New Roman"/>
                <w:bCs/>
                <w:sz w:val="26"/>
                <w:szCs w:val="26"/>
              </w:rPr>
            </w:pPr>
            <w:r w:rsidRPr="001C3872">
              <w:rPr>
                <w:rFonts w:eastAsia="標楷體" w:hAnsi="標楷體" w:cs="Times New Roman"/>
                <w:bCs/>
                <w:sz w:val="26"/>
                <w:szCs w:val="26"/>
              </w:rPr>
              <w:t>規格說明</w:t>
            </w:r>
          </w:p>
        </w:tc>
        <w:tc>
          <w:tcPr>
            <w:tcW w:w="709" w:type="dxa"/>
            <w:vAlign w:val="center"/>
          </w:tcPr>
          <w:p w14:paraId="159DDB7E" w14:textId="77777777" w:rsidR="00474FBE" w:rsidRPr="001C3872" w:rsidRDefault="00474FBE" w:rsidP="00375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 w:cs="Times New Roman"/>
                <w:bCs/>
                <w:sz w:val="26"/>
                <w:szCs w:val="26"/>
              </w:rPr>
            </w:pPr>
            <w:r w:rsidRPr="001C3872">
              <w:rPr>
                <w:rFonts w:eastAsia="標楷體" w:hAnsi="標楷體" w:cs="Times New Roman"/>
                <w:bCs/>
                <w:sz w:val="26"/>
                <w:szCs w:val="26"/>
              </w:rPr>
              <w:t>單位</w:t>
            </w:r>
          </w:p>
        </w:tc>
        <w:tc>
          <w:tcPr>
            <w:tcW w:w="992" w:type="dxa"/>
            <w:vAlign w:val="center"/>
          </w:tcPr>
          <w:p w14:paraId="63FA2A51" w14:textId="77777777" w:rsidR="00474FBE" w:rsidRPr="001C3872" w:rsidRDefault="00474FBE" w:rsidP="00375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 w:cs="Times New Roman"/>
                <w:bCs/>
                <w:sz w:val="26"/>
                <w:szCs w:val="26"/>
              </w:rPr>
            </w:pPr>
            <w:r w:rsidRPr="001C3872">
              <w:rPr>
                <w:rFonts w:eastAsia="標楷體" w:hAnsi="標楷體" w:cs="Times New Roman"/>
                <w:bCs/>
                <w:sz w:val="26"/>
                <w:szCs w:val="26"/>
              </w:rPr>
              <w:t>數量</w:t>
            </w:r>
          </w:p>
        </w:tc>
        <w:tc>
          <w:tcPr>
            <w:tcW w:w="851" w:type="dxa"/>
            <w:vAlign w:val="center"/>
          </w:tcPr>
          <w:p w14:paraId="0F365273" w14:textId="77777777" w:rsidR="00474FBE" w:rsidRPr="001C3872" w:rsidRDefault="00474FBE" w:rsidP="00375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 w:cs="Times New Roman"/>
                <w:bCs/>
                <w:sz w:val="26"/>
                <w:szCs w:val="26"/>
              </w:rPr>
            </w:pPr>
            <w:r w:rsidRPr="001C3872">
              <w:rPr>
                <w:rFonts w:eastAsia="標楷體" w:hAnsi="標楷體" w:cs="Times New Roman"/>
                <w:bCs/>
                <w:sz w:val="26"/>
                <w:szCs w:val="26"/>
              </w:rPr>
              <w:t>單價</w:t>
            </w:r>
          </w:p>
        </w:tc>
        <w:tc>
          <w:tcPr>
            <w:tcW w:w="1134" w:type="dxa"/>
            <w:vAlign w:val="center"/>
          </w:tcPr>
          <w:p w14:paraId="3205C445" w14:textId="77777777" w:rsidR="00474FBE" w:rsidRPr="001C3872" w:rsidRDefault="00474FBE" w:rsidP="00375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 w:cs="Times New Roman"/>
                <w:bCs/>
                <w:sz w:val="26"/>
                <w:szCs w:val="26"/>
              </w:rPr>
            </w:pPr>
            <w:r w:rsidRPr="001C3872">
              <w:rPr>
                <w:rFonts w:eastAsia="標楷體" w:hAnsi="標楷體" w:cs="Times New Roman"/>
                <w:bCs/>
                <w:sz w:val="26"/>
                <w:szCs w:val="26"/>
              </w:rPr>
              <w:t>小計</w:t>
            </w:r>
          </w:p>
        </w:tc>
      </w:tr>
      <w:tr w:rsidR="001C3872" w:rsidRPr="001C3872" w14:paraId="45A3741A" w14:textId="77777777" w:rsidTr="00345C2E">
        <w:trPr>
          <w:trHeight w:val="416"/>
          <w:jc w:val="center"/>
        </w:trPr>
        <w:tc>
          <w:tcPr>
            <w:tcW w:w="567" w:type="dxa"/>
            <w:vAlign w:val="center"/>
          </w:tcPr>
          <w:p w14:paraId="6B1547CD" w14:textId="4E834D69" w:rsidR="001C3872" w:rsidRPr="001C3872" w:rsidRDefault="001C3872" w:rsidP="001C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 w:hAnsi="標楷體" w:cs="Times New Roman"/>
                <w:bCs/>
                <w:sz w:val="26"/>
                <w:szCs w:val="26"/>
              </w:rPr>
            </w:pPr>
            <w:r w:rsidRPr="001C3872">
              <w:rPr>
                <w:rFonts w:eastAsia="標楷體" w:hAnsi="標楷體" w:cs="Times New Roman" w:hint="eastAsia"/>
                <w:bCs/>
                <w:sz w:val="26"/>
                <w:szCs w:val="26"/>
              </w:rPr>
              <w:t>一</w:t>
            </w:r>
          </w:p>
        </w:tc>
        <w:tc>
          <w:tcPr>
            <w:tcW w:w="1555" w:type="dxa"/>
            <w:vAlign w:val="center"/>
          </w:tcPr>
          <w:p w14:paraId="2A70700C" w14:textId="20203557" w:rsidR="001C3872" w:rsidRPr="001C3872" w:rsidRDefault="001C3872" w:rsidP="001C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 w:hAnsi="標楷體" w:cs="Times New Roman"/>
                <w:bCs/>
                <w:sz w:val="26"/>
                <w:szCs w:val="26"/>
              </w:rPr>
            </w:pPr>
            <w:r w:rsidRPr="001C3872">
              <w:rPr>
                <w:rFonts w:ascii="標楷體" w:eastAsia="標楷體" w:hAnsi="標楷體"/>
                <w:szCs w:val="24"/>
              </w:rPr>
              <w:t>中華民國</w:t>
            </w:r>
            <w:r w:rsidRPr="001C3872">
              <w:rPr>
                <w:rFonts w:ascii="標楷體" w:eastAsia="標楷體" w:hAnsi="標楷體" w:hint="eastAsia"/>
                <w:szCs w:val="24"/>
              </w:rPr>
              <w:t>帆船</w:t>
            </w:r>
            <w:r w:rsidRPr="001C3872">
              <w:rPr>
                <w:rFonts w:ascii="標楷體" w:eastAsia="標楷體" w:hAnsi="標楷體"/>
                <w:szCs w:val="24"/>
              </w:rPr>
              <w:t>協會</w:t>
            </w:r>
            <w:r w:rsidRPr="001C3872">
              <w:rPr>
                <w:rFonts w:ascii="標楷體" w:eastAsia="標楷體" w:hAnsi="標楷體" w:hint="eastAsia"/>
                <w:szCs w:val="24"/>
              </w:rPr>
              <w:t>115</w:t>
            </w:r>
            <w:r w:rsidRPr="001C3872">
              <w:rPr>
                <w:rFonts w:ascii="標楷體" w:eastAsia="標楷體" w:hAnsi="標楷體"/>
                <w:szCs w:val="24"/>
              </w:rPr>
              <w:t>年</w:t>
            </w:r>
            <w:r w:rsidRPr="001C3872">
              <w:rPr>
                <w:rFonts w:ascii="標楷體" w:eastAsia="標楷體" w:hAnsi="標楷體" w:hint="eastAsia"/>
                <w:szCs w:val="24"/>
              </w:rPr>
              <w:t>度培育優秀或具潛力運動選手實施計畫-帆船及風浪板暑期訓練營(澎湖)住宿案</w:t>
            </w:r>
          </w:p>
        </w:tc>
        <w:tc>
          <w:tcPr>
            <w:tcW w:w="845" w:type="dxa"/>
            <w:vAlign w:val="center"/>
          </w:tcPr>
          <w:p w14:paraId="3687377B" w14:textId="2EEDD495" w:rsidR="001C3872" w:rsidRPr="001C3872" w:rsidRDefault="001C3872" w:rsidP="001C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 w:hAnsi="標楷體" w:cs="Times New Roman"/>
                <w:bCs/>
                <w:sz w:val="26"/>
                <w:szCs w:val="26"/>
              </w:rPr>
            </w:pPr>
            <w:r w:rsidRPr="001C3872">
              <w:rPr>
                <w:rFonts w:eastAsia="標楷體" w:hAnsi="標楷體" w:cs="Times New Roman" w:hint="eastAsia"/>
                <w:bCs/>
                <w:sz w:val="26"/>
                <w:szCs w:val="26"/>
              </w:rPr>
              <w:t>膳宿</w:t>
            </w:r>
          </w:p>
        </w:tc>
        <w:tc>
          <w:tcPr>
            <w:tcW w:w="3544" w:type="dxa"/>
            <w:vAlign w:val="center"/>
          </w:tcPr>
          <w:p w14:paraId="75012DB2" w14:textId="77777777" w:rsidR="001C3872" w:rsidRPr="001C3872" w:rsidRDefault="001C3872" w:rsidP="001C3872">
            <w:pPr>
              <w:pStyle w:val="a9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rPr>
                <w:rFonts w:eastAsia="標楷體" w:cs="Times New Roman"/>
                <w:bCs/>
                <w:sz w:val="26"/>
                <w:szCs w:val="26"/>
              </w:rPr>
            </w:pP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澎湖觀音亭</w:t>
            </w: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(7/16</w:t>
            </w: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入住，</w:t>
            </w: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8/17</w:t>
            </w: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退房，</w:t>
            </w: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31</w:t>
            </w: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晚</w:t>
            </w: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)</w:t>
            </w:r>
          </w:p>
          <w:p w14:paraId="4942F023" w14:textId="6340C222" w:rsidR="001C3872" w:rsidRPr="001C3872" w:rsidRDefault="001C3872" w:rsidP="001C3872">
            <w:pPr>
              <w:pStyle w:val="a9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rPr>
                <w:rFonts w:eastAsia="標楷體" w:cs="Times New Roman"/>
                <w:bCs/>
                <w:sz w:val="26"/>
                <w:szCs w:val="26"/>
              </w:rPr>
            </w:pP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兩人一間</w:t>
            </w: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(</w:t>
            </w: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兩張床</w:t>
            </w: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)</w:t>
            </w:r>
            <w:r w:rsidRPr="001C3872">
              <w:rPr>
                <w:rFonts w:eastAsia="標楷體" w:cs="Times New Roman"/>
                <w:bCs/>
                <w:sz w:val="26"/>
                <w:szCs w:val="26"/>
              </w:rPr>
              <w:t xml:space="preserve"> </w:t>
            </w:r>
          </w:p>
          <w:p w14:paraId="28034CE7" w14:textId="160E836C" w:rsidR="001C3872" w:rsidRPr="001C3872" w:rsidRDefault="001C3872" w:rsidP="001C3872">
            <w:pPr>
              <w:pStyle w:val="a9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rPr>
                <w:rFonts w:eastAsia="標楷體" w:cs="Times New Roman"/>
                <w:bCs/>
                <w:sz w:val="26"/>
                <w:szCs w:val="26"/>
              </w:rPr>
            </w:pP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一人一間</w:t>
            </w: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*</w:t>
            </w:r>
            <w:r w:rsidR="0018250A">
              <w:rPr>
                <w:rFonts w:eastAsia="標楷體" w:cs="Times New Roman" w:hint="eastAsia"/>
                <w:bCs/>
                <w:sz w:val="26"/>
                <w:szCs w:val="26"/>
              </w:rPr>
              <w:t>2</w:t>
            </w: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間</w:t>
            </w:r>
          </w:p>
          <w:p w14:paraId="7C682938" w14:textId="1576A01B" w:rsidR="001C3872" w:rsidRPr="001C3872" w:rsidRDefault="001C3872" w:rsidP="001C3872">
            <w:pPr>
              <w:pStyle w:val="a9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rPr>
                <w:rFonts w:eastAsia="標楷體" w:cs="Times New Roman"/>
                <w:bCs/>
                <w:sz w:val="26"/>
                <w:szCs w:val="26"/>
              </w:rPr>
            </w:pP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7/17</w:t>
            </w: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早餐至</w:t>
            </w: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8/17</w:t>
            </w: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早餐止</w:t>
            </w: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(</w:t>
            </w: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含每日早餐、午餐、下午茶</w:t>
            </w: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/</w:t>
            </w: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岸上補給品、晚餐</w:t>
            </w: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)</w:t>
            </w:r>
          </w:p>
        </w:tc>
        <w:tc>
          <w:tcPr>
            <w:tcW w:w="709" w:type="dxa"/>
            <w:vAlign w:val="center"/>
          </w:tcPr>
          <w:p w14:paraId="43024ABF" w14:textId="3E8B2C63" w:rsidR="001C3872" w:rsidRPr="001C3872" w:rsidRDefault="001C3872" w:rsidP="001C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 w:hAnsi="標楷體" w:cs="Times New Roman"/>
                <w:bCs/>
                <w:sz w:val="26"/>
                <w:szCs w:val="26"/>
              </w:rPr>
            </w:pPr>
            <w:r w:rsidRPr="001C3872">
              <w:rPr>
                <w:rFonts w:eastAsia="標楷體" w:hAnsi="標楷體" w:cs="Times New Roman"/>
                <w:kern w:val="0"/>
                <w:sz w:val="26"/>
                <w:szCs w:val="26"/>
              </w:rPr>
              <w:t>人</w:t>
            </w: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╳</w:t>
            </w:r>
            <w:r w:rsidRPr="001C3872">
              <w:rPr>
                <w:rFonts w:eastAsia="標楷體" w:hAnsi="標楷體" w:cs="Times New Roman"/>
                <w:bCs/>
                <w:sz w:val="26"/>
                <w:szCs w:val="26"/>
              </w:rPr>
              <w:t>天</w:t>
            </w:r>
          </w:p>
        </w:tc>
        <w:tc>
          <w:tcPr>
            <w:tcW w:w="992" w:type="dxa"/>
            <w:vAlign w:val="center"/>
          </w:tcPr>
          <w:p w14:paraId="7C32A1C3" w14:textId="3DA0DA41" w:rsidR="001C3872" w:rsidRPr="001C3872" w:rsidRDefault="0018250A" w:rsidP="001C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eastAsia="標楷體" w:cs="Times New Roman"/>
                <w:bCs/>
                <w:sz w:val="26"/>
                <w:szCs w:val="26"/>
              </w:rPr>
            </w:pPr>
            <w:r>
              <w:rPr>
                <w:rFonts w:eastAsia="標楷體" w:cs="Times New Roman" w:hint="eastAsia"/>
                <w:bCs/>
                <w:sz w:val="26"/>
                <w:szCs w:val="26"/>
              </w:rPr>
              <w:t>9</w:t>
            </w:r>
            <w:r w:rsidR="001C3872" w:rsidRPr="001C3872">
              <w:rPr>
                <w:rFonts w:eastAsia="標楷體" w:cs="Times New Roman" w:hint="eastAsia"/>
                <w:bCs/>
                <w:sz w:val="26"/>
                <w:szCs w:val="26"/>
              </w:rPr>
              <w:t>人╳</w:t>
            </w:r>
          </w:p>
          <w:p w14:paraId="49FA4F89" w14:textId="75869AAA" w:rsidR="001C3872" w:rsidRPr="001C3872" w:rsidRDefault="001C3872" w:rsidP="001C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 w:hAnsi="標楷體" w:cs="Times New Roman"/>
                <w:bCs/>
                <w:sz w:val="26"/>
                <w:szCs w:val="26"/>
              </w:rPr>
            </w:pP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31</w:t>
            </w: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天</w:t>
            </w:r>
          </w:p>
        </w:tc>
        <w:tc>
          <w:tcPr>
            <w:tcW w:w="851" w:type="dxa"/>
            <w:vAlign w:val="center"/>
          </w:tcPr>
          <w:p w14:paraId="22CA25EB" w14:textId="77777777" w:rsidR="001C3872" w:rsidRPr="001C3872" w:rsidRDefault="001C3872" w:rsidP="001C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 w:hAnsi="標楷體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01D7878" w14:textId="77777777" w:rsidR="001C3872" w:rsidRPr="001C3872" w:rsidRDefault="001C3872" w:rsidP="001C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 w:hAnsi="標楷體" w:cs="Times New Roman"/>
                <w:bCs/>
                <w:sz w:val="26"/>
                <w:szCs w:val="26"/>
              </w:rPr>
            </w:pPr>
          </w:p>
        </w:tc>
      </w:tr>
      <w:bookmarkEnd w:id="1"/>
      <w:tr w:rsidR="001C3872" w:rsidRPr="001C3872" w14:paraId="6AAC4BCD" w14:textId="77777777" w:rsidTr="00345C2E">
        <w:trPr>
          <w:trHeight w:val="4284"/>
          <w:jc w:val="center"/>
        </w:trPr>
        <w:tc>
          <w:tcPr>
            <w:tcW w:w="567" w:type="dxa"/>
            <w:vAlign w:val="center"/>
          </w:tcPr>
          <w:p w14:paraId="19CFE60E" w14:textId="05585B86" w:rsidR="001C3872" w:rsidRPr="001C3872" w:rsidRDefault="002B240C" w:rsidP="001C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eastAsia="標楷體" w:cs="Times New Roman"/>
                <w:bCs/>
                <w:sz w:val="26"/>
                <w:szCs w:val="26"/>
              </w:rPr>
            </w:pPr>
            <w:r>
              <w:rPr>
                <w:rFonts w:eastAsia="標楷體" w:cs="Times New Roman" w:hint="eastAsia"/>
                <w:bCs/>
                <w:sz w:val="26"/>
                <w:szCs w:val="26"/>
                <w:lang w:eastAsia="zh-CN"/>
              </w:rPr>
              <w:t>二</w:t>
            </w:r>
          </w:p>
        </w:tc>
        <w:tc>
          <w:tcPr>
            <w:tcW w:w="1555" w:type="dxa"/>
            <w:vAlign w:val="center"/>
          </w:tcPr>
          <w:p w14:paraId="57B959BD" w14:textId="6E2781D2" w:rsidR="001C3872" w:rsidRPr="001C3872" w:rsidRDefault="001C3872" w:rsidP="001C3872">
            <w:pPr>
              <w:widowControl/>
              <w:suppressAutoHyphens w:val="0"/>
              <w:adjustRightInd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標楷體" w:hAnsi="標楷體" w:cs="Times New Roman"/>
                <w:bCs/>
                <w:szCs w:val="24"/>
                <w:lang w:val="vi-VN"/>
              </w:rPr>
            </w:pPr>
            <w:r w:rsidRPr="001C3872">
              <w:rPr>
                <w:rFonts w:ascii="標楷體" w:eastAsia="標楷體" w:hAnsi="標楷體"/>
                <w:szCs w:val="24"/>
              </w:rPr>
              <w:t>中華民國</w:t>
            </w:r>
            <w:r w:rsidRPr="001C3872">
              <w:rPr>
                <w:rFonts w:ascii="標楷體" w:eastAsia="標楷體" w:hAnsi="標楷體" w:hint="eastAsia"/>
                <w:szCs w:val="24"/>
              </w:rPr>
              <w:t>帆船</w:t>
            </w:r>
            <w:r w:rsidRPr="001C3872">
              <w:rPr>
                <w:rFonts w:ascii="標楷體" w:eastAsia="標楷體" w:hAnsi="標楷體"/>
                <w:szCs w:val="24"/>
              </w:rPr>
              <w:t>協會</w:t>
            </w:r>
            <w:r w:rsidRPr="001C3872">
              <w:rPr>
                <w:rFonts w:ascii="標楷體" w:eastAsia="標楷體" w:hAnsi="標楷體" w:hint="eastAsia"/>
                <w:szCs w:val="24"/>
              </w:rPr>
              <w:t>115</w:t>
            </w:r>
            <w:r w:rsidRPr="001C3872">
              <w:rPr>
                <w:rFonts w:ascii="標楷體" w:eastAsia="標楷體" w:hAnsi="標楷體"/>
                <w:szCs w:val="24"/>
              </w:rPr>
              <w:t>年</w:t>
            </w:r>
            <w:r w:rsidRPr="001C3872">
              <w:rPr>
                <w:rFonts w:ascii="標楷體" w:eastAsia="標楷體" w:hAnsi="標楷體" w:hint="eastAsia"/>
                <w:szCs w:val="24"/>
              </w:rPr>
              <w:t>度培育優秀或具潛力運動選手實施計畫-帆船及風浪板暑期訓練營(澎湖)住宿案</w:t>
            </w:r>
          </w:p>
        </w:tc>
        <w:tc>
          <w:tcPr>
            <w:tcW w:w="845" w:type="dxa"/>
            <w:vAlign w:val="center"/>
          </w:tcPr>
          <w:p w14:paraId="7CB47967" w14:textId="5B424571" w:rsidR="001C3872" w:rsidRPr="001C3872" w:rsidRDefault="001C3872" w:rsidP="001C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eastAsia="標楷體" w:hAnsi="標楷體" w:cs="Times New Roman"/>
                <w:bCs/>
                <w:sz w:val="26"/>
                <w:szCs w:val="26"/>
              </w:rPr>
            </w:pPr>
            <w:r w:rsidRPr="001C3872">
              <w:rPr>
                <w:rFonts w:eastAsia="標楷體" w:hAnsi="標楷體" w:cs="Times New Roman" w:hint="eastAsia"/>
                <w:bCs/>
                <w:sz w:val="26"/>
                <w:szCs w:val="26"/>
              </w:rPr>
              <w:t>膳宿</w:t>
            </w:r>
          </w:p>
        </w:tc>
        <w:tc>
          <w:tcPr>
            <w:tcW w:w="3544" w:type="dxa"/>
            <w:vAlign w:val="center"/>
          </w:tcPr>
          <w:p w14:paraId="186EF1F2" w14:textId="776B3C27" w:rsidR="001C3872" w:rsidRPr="001C3872" w:rsidRDefault="001C3872" w:rsidP="001C3872">
            <w:pPr>
              <w:pStyle w:val="a9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rPr>
                <w:rFonts w:eastAsia="標楷體" w:cs="Times New Roman"/>
                <w:bCs/>
                <w:sz w:val="26"/>
                <w:szCs w:val="26"/>
              </w:rPr>
            </w:pP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澎湖觀音亭</w:t>
            </w: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(8/5</w:t>
            </w: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入住，</w:t>
            </w: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8/17</w:t>
            </w: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退房，</w:t>
            </w: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12</w:t>
            </w: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晚</w:t>
            </w: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)</w:t>
            </w:r>
          </w:p>
          <w:p w14:paraId="734487FC" w14:textId="240C5E86" w:rsidR="001C3872" w:rsidRPr="001C3872" w:rsidRDefault="001C3872" w:rsidP="001C3872">
            <w:pPr>
              <w:pStyle w:val="a9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rPr>
                <w:rFonts w:eastAsia="標楷體" w:cs="Times New Roman"/>
                <w:bCs/>
                <w:sz w:val="26"/>
                <w:szCs w:val="26"/>
              </w:rPr>
            </w:pP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兩人一間</w:t>
            </w: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(</w:t>
            </w: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兩張床</w:t>
            </w: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)</w:t>
            </w:r>
            <w:r w:rsidRPr="001C3872">
              <w:rPr>
                <w:rFonts w:eastAsia="標楷體" w:cs="Times New Roman"/>
                <w:bCs/>
                <w:sz w:val="26"/>
                <w:szCs w:val="26"/>
              </w:rPr>
              <w:t xml:space="preserve"> </w:t>
            </w:r>
          </w:p>
          <w:p w14:paraId="33A72017" w14:textId="02231A3E" w:rsidR="001C3872" w:rsidRPr="001C3872" w:rsidRDefault="001C3872" w:rsidP="001C3872">
            <w:pPr>
              <w:pStyle w:val="a9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rPr>
                <w:rFonts w:eastAsia="標楷體" w:cs="Times New Roman"/>
                <w:bCs/>
                <w:sz w:val="26"/>
                <w:szCs w:val="26"/>
              </w:rPr>
            </w:pP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一人一間</w:t>
            </w: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*</w:t>
            </w:r>
            <w:r w:rsidR="0018250A">
              <w:rPr>
                <w:rFonts w:eastAsia="標楷體" w:cs="Times New Roman" w:hint="eastAsia"/>
                <w:bCs/>
                <w:sz w:val="26"/>
                <w:szCs w:val="26"/>
              </w:rPr>
              <w:t>2</w:t>
            </w: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間</w:t>
            </w:r>
          </w:p>
          <w:p w14:paraId="32A26B24" w14:textId="19DF79CE" w:rsidR="001C3872" w:rsidRPr="001C3872" w:rsidRDefault="001C3872" w:rsidP="001C3872">
            <w:pPr>
              <w:pStyle w:val="a9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rPr>
                <w:rFonts w:eastAsia="標楷體" w:cs="Times New Roman"/>
                <w:bCs/>
                <w:sz w:val="26"/>
                <w:szCs w:val="26"/>
              </w:rPr>
            </w:pP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8/5</w:t>
            </w: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中餐起至</w:t>
            </w: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8/17</w:t>
            </w: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早餐止</w:t>
            </w: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(</w:t>
            </w: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含每日早餐、午餐、下午茶</w:t>
            </w: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/</w:t>
            </w: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岸上補給品、晚餐</w:t>
            </w: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)</w:t>
            </w:r>
          </w:p>
        </w:tc>
        <w:tc>
          <w:tcPr>
            <w:tcW w:w="709" w:type="dxa"/>
            <w:vAlign w:val="center"/>
          </w:tcPr>
          <w:p w14:paraId="1BF50E56" w14:textId="03055524" w:rsidR="001C3872" w:rsidRPr="001C3872" w:rsidRDefault="001C3872" w:rsidP="001C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 w:hAnsi="標楷體" w:cs="Times New Roman"/>
                <w:kern w:val="0"/>
                <w:sz w:val="26"/>
                <w:szCs w:val="26"/>
              </w:rPr>
            </w:pPr>
            <w:r w:rsidRPr="001C3872">
              <w:rPr>
                <w:rFonts w:eastAsia="標楷體" w:hAnsi="標楷體" w:cs="Times New Roman"/>
                <w:kern w:val="0"/>
                <w:sz w:val="26"/>
                <w:szCs w:val="26"/>
              </w:rPr>
              <w:t>人</w:t>
            </w: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╳</w:t>
            </w:r>
            <w:r w:rsidRPr="001C3872">
              <w:rPr>
                <w:rFonts w:eastAsia="標楷體" w:hAnsi="標楷體" w:cs="Times New Roman"/>
                <w:bCs/>
                <w:sz w:val="26"/>
                <w:szCs w:val="26"/>
              </w:rPr>
              <w:t>天</w:t>
            </w:r>
          </w:p>
        </w:tc>
        <w:tc>
          <w:tcPr>
            <w:tcW w:w="992" w:type="dxa"/>
            <w:vAlign w:val="center"/>
          </w:tcPr>
          <w:p w14:paraId="0AB2BB08" w14:textId="346B3712" w:rsidR="001C3872" w:rsidRPr="001C3872" w:rsidRDefault="001C3872" w:rsidP="001C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eastAsia="標楷體" w:cs="Times New Roman"/>
                <w:bCs/>
                <w:sz w:val="26"/>
                <w:szCs w:val="26"/>
              </w:rPr>
            </w:pP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1</w:t>
            </w:r>
            <w:r w:rsidR="0018250A">
              <w:rPr>
                <w:rFonts w:eastAsia="標楷體" w:cs="Times New Roman" w:hint="eastAsia"/>
                <w:bCs/>
                <w:sz w:val="26"/>
                <w:szCs w:val="26"/>
              </w:rPr>
              <w:t>8</w:t>
            </w: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人╳</w:t>
            </w:r>
          </w:p>
          <w:p w14:paraId="2333ACF2" w14:textId="6BE40BE6" w:rsidR="001C3872" w:rsidRPr="001C3872" w:rsidRDefault="001C3872" w:rsidP="001C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eastAsia="標楷體" w:cs="Times New Roman"/>
                <w:bCs/>
                <w:sz w:val="26"/>
                <w:szCs w:val="26"/>
              </w:rPr>
            </w:pP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12</w:t>
            </w:r>
            <w:r w:rsidRPr="001C3872">
              <w:rPr>
                <w:rFonts w:eastAsia="標楷體" w:cs="Times New Roman" w:hint="eastAsia"/>
                <w:bCs/>
                <w:sz w:val="26"/>
                <w:szCs w:val="26"/>
              </w:rPr>
              <w:t>天</w:t>
            </w:r>
          </w:p>
        </w:tc>
        <w:tc>
          <w:tcPr>
            <w:tcW w:w="851" w:type="dxa"/>
            <w:vAlign w:val="center"/>
          </w:tcPr>
          <w:p w14:paraId="107E8021" w14:textId="77777777" w:rsidR="001C3872" w:rsidRPr="001C3872" w:rsidRDefault="001C3872" w:rsidP="001C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 w:cs="Times New Roman"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60063F03" w14:textId="77777777" w:rsidR="001C3872" w:rsidRPr="001C3872" w:rsidRDefault="001C3872" w:rsidP="001C38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標楷體" w:cs="Times New Roman"/>
                <w:bCs/>
                <w:sz w:val="26"/>
                <w:szCs w:val="26"/>
              </w:rPr>
            </w:pPr>
          </w:p>
        </w:tc>
      </w:tr>
      <w:bookmarkEnd w:id="2"/>
    </w:tbl>
    <w:p w14:paraId="5DEF8A5A" w14:textId="77777777" w:rsidR="00737B28" w:rsidRPr="001C3872" w:rsidRDefault="00737B28" w:rsidP="00CA415C">
      <w:pPr>
        <w:pBdr>
          <w:between w:val="nil"/>
        </w:pBdr>
        <w:spacing w:line="240" w:lineRule="auto"/>
        <w:ind w:leftChars="0" w:left="0" w:firstLineChars="0" w:firstLine="0"/>
        <w:rPr>
          <w:rFonts w:cs="Times New Roman"/>
          <w:bCs/>
          <w:szCs w:val="24"/>
        </w:rPr>
      </w:pPr>
    </w:p>
    <w:p w14:paraId="30743628" w14:textId="77777777" w:rsidR="001C3872" w:rsidRPr="001C3872" w:rsidRDefault="001C3872" w:rsidP="001C3872">
      <w:pPr>
        <w:pBdr>
          <w:between w:val="nil"/>
        </w:pBdr>
        <w:spacing w:line="240" w:lineRule="auto"/>
        <w:ind w:leftChars="0" w:left="0" w:firstLineChars="0" w:firstLine="0"/>
        <w:rPr>
          <w:rFonts w:eastAsia="標楷體" w:cs="Times New Roman"/>
          <w:bCs/>
          <w:sz w:val="26"/>
          <w:szCs w:val="26"/>
        </w:rPr>
      </w:pPr>
      <w:bookmarkStart w:id="3" w:name="_Hlk232079568"/>
      <w:r w:rsidRPr="001C3872">
        <w:rPr>
          <w:rFonts w:eastAsia="標楷體" w:hAnsi="標楷體" w:cs="Times New Roman"/>
          <w:bCs/>
          <w:szCs w:val="24"/>
        </w:rPr>
        <w:t>備</w:t>
      </w:r>
      <w:r w:rsidRPr="001C3872">
        <w:rPr>
          <w:rFonts w:eastAsia="標楷體" w:hAnsi="標楷體" w:cs="Times New Roman"/>
          <w:bCs/>
          <w:sz w:val="26"/>
          <w:szCs w:val="26"/>
        </w:rPr>
        <w:t>註：</w:t>
      </w:r>
    </w:p>
    <w:p w14:paraId="754E6E6D" w14:textId="77777777" w:rsidR="001C3872" w:rsidRPr="001C3872" w:rsidRDefault="001C3872" w:rsidP="001C3872">
      <w:pPr>
        <w:numPr>
          <w:ilvl w:val="0"/>
          <w:numId w:val="2"/>
        </w:numPr>
        <w:pBdr>
          <w:between w:val="nil"/>
        </w:pBdr>
        <w:spacing w:line="240" w:lineRule="auto"/>
        <w:ind w:leftChars="-59" w:left="24" w:rightChars="-614" w:right="-1474" w:hangingChars="64" w:hanging="166"/>
        <w:rPr>
          <w:rFonts w:eastAsia="標楷體" w:cs="Times New Roman"/>
          <w:bCs/>
          <w:sz w:val="26"/>
          <w:szCs w:val="26"/>
        </w:rPr>
      </w:pPr>
      <w:r w:rsidRPr="001C3872">
        <w:rPr>
          <w:rFonts w:eastAsia="標楷體" w:cs="Times New Roman"/>
          <w:bCs/>
          <w:sz w:val="26"/>
          <w:szCs w:val="26"/>
        </w:rPr>
        <w:t>01.</w:t>
      </w:r>
      <w:r w:rsidRPr="001C3872">
        <w:rPr>
          <w:rFonts w:eastAsia="標楷體" w:hAnsi="標楷體" w:cs="Times New Roman"/>
          <w:bCs/>
          <w:sz w:val="26"/>
          <w:szCs w:val="26"/>
        </w:rPr>
        <w:t>費用包含相關稅金。</w:t>
      </w:r>
    </w:p>
    <w:p w14:paraId="5CEF39E4" w14:textId="77777777" w:rsidR="001C3872" w:rsidRPr="001C3872" w:rsidRDefault="001C3872" w:rsidP="001C3872">
      <w:pPr>
        <w:numPr>
          <w:ilvl w:val="0"/>
          <w:numId w:val="2"/>
        </w:numPr>
        <w:pBdr>
          <w:between w:val="nil"/>
        </w:pBdr>
        <w:spacing w:line="240" w:lineRule="auto"/>
        <w:ind w:leftChars="-59" w:left="24" w:rightChars="-614" w:right="-1474" w:hangingChars="64" w:hanging="166"/>
        <w:rPr>
          <w:rFonts w:eastAsia="標楷體" w:cs="Times New Roman"/>
          <w:bCs/>
          <w:sz w:val="26"/>
          <w:szCs w:val="26"/>
        </w:rPr>
      </w:pPr>
      <w:r w:rsidRPr="001C3872">
        <w:rPr>
          <w:rFonts w:eastAsia="標楷體" w:cs="Times New Roman"/>
          <w:bCs/>
          <w:sz w:val="26"/>
          <w:szCs w:val="26"/>
        </w:rPr>
        <w:t>02.</w:t>
      </w:r>
      <w:r w:rsidRPr="001C3872">
        <w:rPr>
          <w:rFonts w:eastAsia="標楷體" w:hAnsi="標楷體" w:cs="Times New Roman"/>
          <w:bCs/>
          <w:sz w:val="26"/>
          <w:szCs w:val="26"/>
        </w:rPr>
        <w:t>依實際人數</w:t>
      </w:r>
      <w:r w:rsidRPr="001C3872">
        <w:rPr>
          <w:rFonts w:eastAsia="標楷體" w:hAnsi="標楷體" w:cs="Times New Roman" w:hint="eastAsia"/>
          <w:bCs/>
          <w:sz w:val="26"/>
          <w:szCs w:val="26"/>
        </w:rPr>
        <w:t>及訓練</w:t>
      </w:r>
      <w:r w:rsidRPr="001C3872">
        <w:rPr>
          <w:rFonts w:eastAsia="標楷體" w:hAnsi="標楷體" w:cs="Times New Roman"/>
          <w:bCs/>
          <w:sz w:val="26"/>
          <w:szCs w:val="26"/>
        </w:rPr>
        <w:t>地點為準。</w:t>
      </w:r>
    </w:p>
    <w:p w14:paraId="608CC80D" w14:textId="77777777" w:rsidR="001C3872" w:rsidRPr="001C3872" w:rsidRDefault="001C3872" w:rsidP="001C3872">
      <w:pPr>
        <w:numPr>
          <w:ilvl w:val="0"/>
          <w:numId w:val="2"/>
        </w:numPr>
        <w:pBdr>
          <w:between w:val="nil"/>
        </w:pBdr>
        <w:spacing w:line="240" w:lineRule="auto"/>
        <w:ind w:leftChars="-59" w:left="24" w:rightChars="-614" w:right="-1474" w:hangingChars="64" w:hanging="166"/>
        <w:rPr>
          <w:rFonts w:eastAsia="標楷體" w:cs="Times New Roman"/>
          <w:bCs/>
          <w:szCs w:val="24"/>
        </w:rPr>
      </w:pPr>
      <w:r w:rsidRPr="001C3872">
        <w:rPr>
          <w:rFonts w:eastAsia="標楷體" w:cs="Times New Roman"/>
          <w:bCs/>
          <w:sz w:val="26"/>
          <w:szCs w:val="26"/>
        </w:rPr>
        <w:t>0</w:t>
      </w:r>
      <w:r w:rsidRPr="001C3872">
        <w:rPr>
          <w:rFonts w:eastAsia="標楷體" w:cs="Times New Roman" w:hint="eastAsia"/>
          <w:bCs/>
          <w:sz w:val="26"/>
          <w:szCs w:val="26"/>
        </w:rPr>
        <w:t>3</w:t>
      </w:r>
      <w:r w:rsidRPr="001C3872">
        <w:rPr>
          <w:rFonts w:eastAsia="標楷體" w:hAnsi="標楷體" w:cs="Times New Roman"/>
          <w:bCs/>
          <w:sz w:val="26"/>
          <w:szCs w:val="26"/>
        </w:rPr>
        <w:t>.</w:t>
      </w:r>
      <w:r w:rsidRPr="001C3872">
        <w:rPr>
          <w:rFonts w:eastAsia="標楷體" w:hAnsi="標楷體" w:cs="Times New Roman"/>
          <w:bCs/>
          <w:sz w:val="26"/>
          <w:szCs w:val="26"/>
        </w:rPr>
        <w:t>倘日後有新增人員，以原契約內經費表費用計算為基準。</w:t>
      </w:r>
      <w:bookmarkEnd w:id="3"/>
    </w:p>
    <w:p w14:paraId="13E38DF7" w14:textId="77777777" w:rsidR="001C3872" w:rsidRPr="001C3872" w:rsidRDefault="001C3872" w:rsidP="001C3872">
      <w:pPr>
        <w:numPr>
          <w:ilvl w:val="0"/>
          <w:numId w:val="2"/>
        </w:numPr>
        <w:pBdr>
          <w:between w:val="nil"/>
        </w:pBdr>
        <w:spacing w:line="240" w:lineRule="auto"/>
        <w:ind w:leftChars="-59" w:left="24" w:right="-1" w:hangingChars="64" w:hanging="166"/>
        <w:rPr>
          <w:rFonts w:eastAsia="標楷體" w:hAnsi="標楷體" w:cs="Times New Roman"/>
          <w:bCs/>
          <w:sz w:val="26"/>
          <w:szCs w:val="26"/>
        </w:rPr>
      </w:pPr>
      <w:r w:rsidRPr="001C3872">
        <w:rPr>
          <w:rFonts w:eastAsia="標楷體" w:hAnsi="標楷體" w:cs="Times New Roman" w:hint="eastAsia"/>
          <w:bCs/>
          <w:sz w:val="26"/>
          <w:szCs w:val="26"/>
        </w:rPr>
        <w:t>04.</w:t>
      </w:r>
      <w:r w:rsidRPr="001C3872">
        <w:rPr>
          <w:rFonts w:eastAsia="標楷體" w:hAnsi="標楷體" w:cs="Times New Roman" w:hint="eastAsia"/>
          <w:bCs/>
          <w:sz w:val="26"/>
          <w:szCs w:val="26"/>
        </w:rPr>
        <w:t>本案若因故取消或調整日期，得標廠商得列舉已辦理事項與金額辦理請款。</w:t>
      </w:r>
    </w:p>
    <w:p w14:paraId="1BC9FE25" w14:textId="77777777" w:rsidR="001C3872" w:rsidRPr="001C3872" w:rsidRDefault="001C3872" w:rsidP="001C3872">
      <w:pPr>
        <w:numPr>
          <w:ilvl w:val="0"/>
          <w:numId w:val="2"/>
        </w:numPr>
        <w:pBdr>
          <w:between w:val="nil"/>
        </w:pBdr>
        <w:spacing w:line="240" w:lineRule="auto"/>
        <w:ind w:leftChars="-59" w:left="24" w:right="-1" w:hangingChars="64" w:hanging="166"/>
        <w:rPr>
          <w:rFonts w:eastAsia="標楷體" w:hAnsi="標楷體" w:cs="Times New Roman"/>
          <w:bCs/>
          <w:sz w:val="26"/>
          <w:szCs w:val="26"/>
        </w:rPr>
      </w:pPr>
      <w:r w:rsidRPr="001C3872">
        <w:rPr>
          <w:rFonts w:eastAsia="標楷體" w:hAnsi="標楷體" w:cs="Times New Roman" w:hint="eastAsia"/>
          <w:bCs/>
          <w:sz w:val="26"/>
          <w:szCs w:val="26"/>
        </w:rPr>
        <w:t>05.</w:t>
      </w:r>
      <w:r w:rsidRPr="001C3872">
        <w:rPr>
          <w:rFonts w:eastAsia="標楷體" w:hAnsi="標楷體" w:cs="Times New Roman"/>
          <w:bCs/>
          <w:sz w:val="26"/>
          <w:szCs w:val="26"/>
        </w:rPr>
        <w:t>其他未盡事宜，得在不影響行程及經費前提下協商解決。</w:t>
      </w:r>
    </w:p>
    <w:p w14:paraId="2A9D10AE" w14:textId="064C1953" w:rsidR="00CA415C" w:rsidRPr="001C3872" w:rsidRDefault="00CA415C" w:rsidP="001C3872">
      <w:pPr>
        <w:pBdr>
          <w:between w:val="nil"/>
        </w:pBdr>
        <w:spacing w:line="240" w:lineRule="auto"/>
        <w:ind w:leftChars="0" w:left="0" w:firstLineChars="0" w:firstLine="0"/>
        <w:rPr>
          <w:rFonts w:eastAsia="標楷體" w:cs="Times New Roman"/>
          <w:bCs/>
          <w:szCs w:val="24"/>
        </w:rPr>
      </w:pPr>
    </w:p>
    <w:sectPr w:rsidR="00CA415C" w:rsidRPr="001C3872" w:rsidSect="00B21F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AFA89" w14:textId="77777777" w:rsidR="00C81655" w:rsidRDefault="00C81655" w:rsidP="007D536D">
      <w:pPr>
        <w:spacing w:line="240" w:lineRule="auto"/>
        <w:ind w:left="0" w:hanging="2"/>
      </w:pPr>
      <w:r>
        <w:separator/>
      </w:r>
    </w:p>
  </w:endnote>
  <w:endnote w:type="continuationSeparator" w:id="0">
    <w:p w14:paraId="021F462B" w14:textId="77777777" w:rsidR="00C81655" w:rsidRDefault="00C81655" w:rsidP="007D536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48D66" w14:textId="77777777" w:rsidR="007D536D" w:rsidRDefault="007D536D">
    <w:pPr>
      <w:pStyle w:val="af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DB87A" w14:textId="77777777" w:rsidR="007D536D" w:rsidRDefault="007D536D">
    <w:pPr>
      <w:pStyle w:val="af0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40E9" w14:textId="77777777" w:rsidR="007D536D" w:rsidRDefault="007D536D">
    <w:pPr>
      <w:pStyle w:val="af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8739B" w14:textId="77777777" w:rsidR="00C81655" w:rsidRDefault="00C81655" w:rsidP="007D536D">
      <w:pPr>
        <w:spacing w:line="240" w:lineRule="auto"/>
        <w:ind w:left="0" w:hanging="2"/>
      </w:pPr>
      <w:r>
        <w:separator/>
      </w:r>
    </w:p>
  </w:footnote>
  <w:footnote w:type="continuationSeparator" w:id="0">
    <w:p w14:paraId="22340B20" w14:textId="77777777" w:rsidR="00C81655" w:rsidRDefault="00C81655" w:rsidP="007D536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40535" w14:textId="77777777" w:rsidR="007D536D" w:rsidRDefault="007D536D">
    <w:pPr>
      <w:pStyle w:val="a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72A49" w14:textId="77777777" w:rsidR="007D536D" w:rsidRPr="001A6D1C" w:rsidRDefault="007D536D" w:rsidP="001A6D1C">
    <w:pPr>
      <w:pStyle w:val="ae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E05C" w14:textId="77777777" w:rsidR="007D536D" w:rsidRDefault="007D536D">
    <w:pPr>
      <w:pStyle w:val="a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461"/>
    <w:multiLevelType w:val="multilevel"/>
    <w:tmpl w:val="57048CA2"/>
    <w:lvl w:ilvl="0">
      <w:start w:val="1"/>
      <w:numFmt w:val="bullet"/>
      <w:lvlText w:val="●"/>
      <w:lvlJc w:val="left"/>
      <w:pPr>
        <w:ind w:left="484" w:hanging="48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964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4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4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4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4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4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4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4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DD30E29"/>
    <w:multiLevelType w:val="hybridMultilevel"/>
    <w:tmpl w:val="53CC437A"/>
    <w:lvl w:ilvl="0" w:tplc="356CF4D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" w15:restartNumberingAfterBreak="0">
    <w:nsid w:val="10AE1183"/>
    <w:multiLevelType w:val="hybridMultilevel"/>
    <w:tmpl w:val="3D66BB3E"/>
    <w:lvl w:ilvl="0" w:tplc="BDBEC186">
      <w:start w:val="1"/>
      <w:numFmt w:val="decimal"/>
      <w:lvlText w:val="%1."/>
      <w:lvlJc w:val="left"/>
      <w:pPr>
        <w:ind w:left="35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" w15:restartNumberingAfterBreak="0">
    <w:nsid w:val="2CBF4CD3"/>
    <w:multiLevelType w:val="hybridMultilevel"/>
    <w:tmpl w:val="6ACCB15C"/>
    <w:lvl w:ilvl="0" w:tplc="FFFFFFFF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58" w:hanging="480"/>
      </w:pPr>
    </w:lvl>
    <w:lvl w:ilvl="2" w:tplc="FFFFFFFF" w:tentative="1">
      <w:start w:val="1"/>
      <w:numFmt w:val="lowerRoman"/>
      <w:lvlText w:val="%3."/>
      <w:lvlJc w:val="right"/>
      <w:pPr>
        <w:ind w:left="1438" w:hanging="480"/>
      </w:pPr>
    </w:lvl>
    <w:lvl w:ilvl="3" w:tplc="FFFFFFFF" w:tentative="1">
      <w:start w:val="1"/>
      <w:numFmt w:val="decimal"/>
      <w:lvlText w:val="%4."/>
      <w:lvlJc w:val="left"/>
      <w:pPr>
        <w:ind w:left="191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398" w:hanging="480"/>
      </w:pPr>
    </w:lvl>
    <w:lvl w:ilvl="5" w:tplc="FFFFFFFF" w:tentative="1">
      <w:start w:val="1"/>
      <w:numFmt w:val="lowerRoman"/>
      <w:lvlText w:val="%6."/>
      <w:lvlJc w:val="right"/>
      <w:pPr>
        <w:ind w:left="2878" w:hanging="480"/>
      </w:pPr>
    </w:lvl>
    <w:lvl w:ilvl="6" w:tplc="FFFFFFFF" w:tentative="1">
      <w:start w:val="1"/>
      <w:numFmt w:val="decimal"/>
      <w:lvlText w:val="%7."/>
      <w:lvlJc w:val="left"/>
      <w:pPr>
        <w:ind w:left="335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38" w:hanging="480"/>
      </w:pPr>
    </w:lvl>
    <w:lvl w:ilvl="8" w:tplc="FFFFFFFF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4" w15:restartNumberingAfterBreak="0">
    <w:nsid w:val="58BC6497"/>
    <w:multiLevelType w:val="hybridMultilevel"/>
    <w:tmpl w:val="6ACCB15C"/>
    <w:lvl w:ilvl="0" w:tplc="FFFFFFFF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58" w:hanging="480"/>
      </w:pPr>
    </w:lvl>
    <w:lvl w:ilvl="2" w:tplc="FFFFFFFF" w:tentative="1">
      <w:start w:val="1"/>
      <w:numFmt w:val="lowerRoman"/>
      <w:lvlText w:val="%3."/>
      <w:lvlJc w:val="right"/>
      <w:pPr>
        <w:ind w:left="1438" w:hanging="480"/>
      </w:pPr>
    </w:lvl>
    <w:lvl w:ilvl="3" w:tplc="FFFFFFFF" w:tentative="1">
      <w:start w:val="1"/>
      <w:numFmt w:val="decimal"/>
      <w:lvlText w:val="%4."/>
      <w:lvlJc w:val="left"/>
      <w:pPr>
        <w:ind w:left="191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398" w:hanging="480"/>
      </w:pPr>
    </w:lvl>
    <w:lvl w:ilvl="5" w:tplc="FFFFFFFF" w:tentative="1">
      <w:start w:val="1"/>
      <w:numFmt w:val="lowerRoman"/>
      <w:lvlText w:val="%6."/>
      <w:lvlJc w:val="right"/>
      <w:pPr>
        <w:ind w:left="2878" w:hanging="480"/>
      </w:pPr>
    </w:lvl>
    <w:lvl w:ilvl="6" w:tplc="FFFFFFFF" w:tentative="1">
      <w:start w:val="1"/>
      <w:numFmt w:val="decimal"/>
      <w:lvlText w:val="%7."/>
      <w:lvlJc w:val="left"/>
      <w:pPr>
        <w:ind w:left="335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38" w:hanging="480"/>
      </w:pPr>
    </w:lvl>
    <w:lvl w:ilvl="8" w:tplc="FFFFFFFF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 w15:restartNumberingAfterBreak="0">
    <w:nsid w:val="69582724"/>
    <w:multiLevelType w:val="hybridMultilevel"/>
    <w:tmpl w:val="CC1E40D2"/>
    <w:lvl w:ilvl="0" w:tplc="ED1834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2481287"/>
    <w:multiLevelType w:val="multilevel"/>
    <w:tmpl w:val="EDC06DCE"/>
    <w:lvl w:ilvl="0">
      <w:start w:val="1"/>
      <w:numFmt w:val="decimal"/>
      <w:lvlText w:val="%1."/>
      <w:lvlJc w:val="left"/>
      <w:pPr>
        <w:ind w:left="763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7" w15:restartNumberingAfterBreak="0">
    <w:nsid w:val="7D946597"/>
    <w:multiLevelType w:val="hybridMultilevel"/>
    <w:tmpl w:val="6ACCB15C"/>
    <w:lvl w:ilvl="0" w:tplc="12162BB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 w16cid:durableId="278340567">
    <w:abstractNumId w:val="6"/>
  </w:num>
  <w:num w:numId="2" w16cid:durableId="377440231">
    <w:abstractNumId w:val="0"/>
  </w:num>
  <w:num w:numId="3" w16cid:durableId="518203766">
    <w:abstractNumId w:val="1"/>
  </w:num>
  <w:num w:numId="4" w16cid:durableId="1534809862">
    <w:abstractNumId w:val="2"/>
  </w:num>
  <w:num w:numId="5" w16cid:durableId="1378311541">
    <w:abstractNumId w:val="5"/>
  </w:num>
  <w:num w:numId="6" w16cid:durableId="1405108361">
    <w:abstractNumId w:val="7"/>
  </w:num>
  <w:num w:numId="7" w16cid:durableId="1394815882">
    <w:abstractNumId w:val="4"/>
  </w:num>
  <w:num w:numId="8" w16cid:durableId="2087530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56"/>
    <w:rsid w:val="000066DE"/>
    <w:rsid w:val="000157BB"/>
    <w:rsid w:val="00046A80"/>
    <w:rsid w:val="00060F5E"/>
    <w:rsid w:val="00061A0B"/>
    <w:rsid w:val="000669BD"/>
    <w:rsid w:val="000973B9"/>
    <w:rsid w:val="000A077A"/>
    <w:rsid w:val="000D3565"/>
    <w:rsid w:val="000D6E62"/>
    <w:rsid w:val="000E3202"/>
    <w:rsid w:val="000E56F0"/>
    <w:rsid w:val="000E68DE"/>
    <w:rsid w:val="000F0A5A"/>
    <w:rsid w:val="000F406A"/>
    <w:rsid w:val="000F71F2"/>
    <w:rsid w:val="00104294"/>
    <w:rsid w:val="00107B06"/>
    <w:rsid w:val="00130691"/>
    <w:rsid w:val="0016414D"/>
    <w:rsid w:val="0018250A"/>
    <w:rsid w:val="00182A43"/>
    <w:rsid w:val="00183FF1"/>
    <w:rsid w:val="001902F0"/>
    <w:rsid w:val="00194A33"/>
    <w:rsid w:val="00197A56"/>
    <w:rsid w:val="001A4F66"/>
    <w:rsid w:val="001A59FB"/>
    <w:rsid w:val="001A6D1C"/>
    <w:rsid w:val="001C3872"/>
    <w:rsid w:val="001E33BF"/>
    <w:rsid w:val="00207F6B"/>
    <w:rsid w:val="00216454"/>
    <w:rsid w:val="00217160"/>
    <w:rsid w:val="00222142"/>
    <w:rsid w:val="00230F1F"/>
    <w:rsid w:val="00245D1C"/>
    <w:rsid w:val="002515F3"/>
    <w:rsid w:val="00274603"/>
    <w:rsid w:val="0028367B"/>
    <w:rsid w:val="00287E05"/>
    <w:rsid w:val="00293459"/>
    <w:rsid w:val="002939B8"/>
    <w:rsid w:val="002B240C"/>
    <w:rsid w:val="002C4224"/>
    <w:rsid w:val="002D03F6"/>
    <w:rsid w:val="002D7BCE"/>
    <w:rsid w:val="002E53B1"/>
    <w:rsid w:val="002E5D3B"/>
    <w:rsid w:val="002E7133"/>
    <w:rsid w:val="0030205B"/>
    <w:rsid w:val="00303B39"/>
    <w:rsid w:val="00305B86"/>
    <w:rsid w:val="00321A5D"/>
    <w:rsid w:val="0032715C"/>
    <w:rsid w:val="00345C2E"/>
    <w:rsid w:val="00367622"/>
    <w:rsid w:val="00375FCD"/>
    <w:rsid w:val="00383AD1"/>
    <w:rsid w:val="003862B9"/>
    <w:rsid w:val="003C10CC"/>
    <w:rsid w:val="003D3056"/>
    <w:rsid w:val="003D31CD"/>
    <w:rsid w:val="003E052F"/>
    <w:rsid w:val="003E546A"/>
    <w:rsid w:val="00403A51"/>
    <w:rsid w:val="00405B81"/>
    <w:rsid w:val="0040626D"/>
    <w:rsid w:val="00417AED"/>
    <w:rsid w:val="0042204B"/>
    <w:rsid w:val="00422522"/>
    <w:rsid w:val="004371D8"/>
    <w:rsid w:val="00437355"/>
    <w:rsid w:val="00456442"/>
    <w:rsid w:val="00470B49"/>
    <w:rsid w:val="004737E8"/>
    <w:rsid w:val="00474FBE"/>
    <w:rsid w:val="00475C58"/>
    <w:rsid w:val="00477671"/>
    <w:rsid w:val="0048159F"/>
    <w:rsid w:val="004918E7"/>
    <w:rsid w:val="004B27ED"/>
    <w:rsid w:val="004B5C94"/>
    <w:rsid w:val="004C20DC"/>
    <w:rsid w:val="004C538B"/>
    <w:rsid w:val="004D7D5A"/>
    <w:rsid w:val="004E58B0"/>
    <w:rsid w:val="004E7394"/>
    <w:rsid w:val="004F485A"/>
    <w:rsid w:val="00507ADF"/>
    <w:rsid w:val="0051021B"/>
    <w:rsid w:val="005103B9"/>
    <w:rsid w:val="005203C3"/>
    <w:rsid w:val="00520E68"/>
    <w:rsid w:val="00527BCA"/>
    <w:rsid w:val="00534A82"/>
    <w:rsid w:val="00540F64"/>
    <w:rsid w:val="00551BC1"/>
    <w:rsid w:val="0055284A"/>
    <w:rsid w:val="005542B2"/>
    <w:rsid w:val="00554C35"/>
    <w:rsid w:val="005606EE"/>
    <w:rsid w:val="005961D1"/>
    <w:rsid w:val="005A2EAA"/>
    <w:rsid w:val="005A5E04"/>
    <w:rsid w:val="005A641E"/>
    <w:rsid w:val="005B6EF8"/>
    <w:rsid w:val="005C316D"/>
    <w:rsid w:val="005C70B6"/>
    <w:rsid w:val="005D4340"/>
    <w:rsid w:val="005E1964"/>
    <w:rsid w:val="005E4B49"/>
    <w:rsid w:val="005F419A"/>
    <w:rsid w:val="0061081C"/>
    <w:rsid w:val="006165F4"/>
    <w:rsid w:val="006166F0"/>
    <w:rsid w:val="00623306"/>
    <w:rsid w:val="006243CE"/>
    <w:rsid w:val="00634498"/>
    <w:rsid w:val="00637B47"/>
    <w:rsid w:val="00637B75"/>
    <w:rsid w:val="00647863"/>
    <w:rsid w:val="00656360"/>
    <w:rsid w:val="006800B7"/>
    <w:rsid w:val="00683F44"/>
    <w:rsid w:val="0069228D"/>
    <w:rsid w:val="00693D73"/>
    <w:rsid w:val="00697FCD"/>
    <w:rsid w:val="006A074C"/>
    <w:rsid w:val="006A4FD2"/>
    <w:rsid w:val="006B59B6"/>
    <w:rsid w:val="006C5783"/>
    <w:rsid w:val="006E13C0"/>
    <w:rsid w:val="006E2D12"/>
    <w:rsid w:val="006E7ED7"/>
    <w:rsid w:val="006F3ABF"/>
    <w:rsid w:val="006F6620"/>
    <w:rsid w:val="007006CD"/>
    <w:rsid w:val="00713F29"/>
    <w:rsid w:val="00716A92"/>
    <w:rsid w:val="0071729D"/>
    <w:rsid w:val="00723AB7"/>
    <w:rsid w:val="0073375D"/>
    <w:rsid w:val="007340B6"/>
    <w:rsid w:val="00737B28"/>
    <w:rsid w:val="00747075"/>
    <w:rsid w:val="00761357"/>
    <w:rsid w:val="00761CD3"/>
    <w:rsid w:val="00764CA8"/>
    <w:rsid w:val="00781C5D"/>
    <w:rsid w:val="0078579B"/>
    <w:rsid w:val="00785984"/>
    <w:rsid w:val="00790992"/>
    <w:rsid w:val="00791F8F"/>
    <w:rsid w:val="007D3D75"/>
    <w:rsid w:val="007D536D"/>
    <w:rsid w:val="007E73C4"/>
    <w:rsid w:val="007E750B"/>
    <w:rsid w:val="00813F2E"/>
    <w:rsid w:val="0081797B"/>
    <w:rsid w:val="00831003"/>
    <w:rsid w:val="00837745"/>
    <w:rsid w:val="008448E8"/>
    <w:rsid w:val="008570C8"/>
    <w:rsid w:val="00860C41"/>
    <w:rsid w:val="00863337"/>
    <w:rsid w:val="00865C3D"/>
    <w:rsid w:val="0087140B"/>
    <w:rsid w:val="008A1667"/>
    <w:rsid w:val="008A6A5D"/>
    <w:rsid w:val="008C11A2"/>
    <w:rsid w:val="008C4D27"/>
    <w:rsid w:val="008D27E1"/>
    <w:rsid w:val="008E5363"/>
    <w:rsid w:val="008F0A53"/>
    <w:rsid w:val="008F606E"/>
    <w:rsid w:val="009059A4"/>
    <w:rsid w:val="0091470F"/>
    <w:rsid w:val="00932660"/>
    <w:rsid w:val="0094679C"/>
    <w:rsid w:val="00952CF2"/>
    <w:rsid w:val="00953340"/>
    <w:rsid w:val="009534AD"/>
    <w:rsid w:val="00966589"/>
    <w:rsid w:val="00966DF3"/>
    <w:rsid w:val="00967010"/>
    <w:rsid w:val="009714A1"/>
    <w:rsid w:val="00983601"/>
    <w:rsid w:val="00995C08"/>
    <w:rsid w:val="009961B0"/>
    <w:rsid w:val="009962B5"/>
    <w:rsid w:val="009E4BC6"/>
    <w:rsid w:val="009F4D5A"/>
    <w:rsid w:val="00A051AD"/>
    <w:rsid w:val="00A154A2"/>
    <w:rsid w:val="00A30CF8"/>
    <w:rsid w:val="00A50C80"/>
    <w:rsid w:val="00A50E1C"/>
    <w:rsid w:val="00A5600D"/>
    <w:rsid w:val="00A56C44"/>
    <w:rsid w:val="00A67147"/>
    <w:rsid w:val="00A76E04"/>
    <w:rsid w:val="00A83CC2"/>
    <w:rsid w:val="00A85602"/>
    <w:rsid w:val="00AB5692"/>
    <w:rsid w:val="00AB6D15"/>
    <w:rsid w:val="00AD0B69"/>
    <w:rsid w:val="00AD60FF"/>
    <w:rsid w:val="00AE4FA4"/>
    <w:rsid w:val="00AF574A"/>
    <w:rsid w:val="00AF7C8D"/>
    <w:rsid w:val="00B03A78"/>
    <w:rsid w:val="00B053E1"/>
    <w:rsid w:val="00B0727C"/>
    <w:rsid w:val="00B11D89"/>
    <w:rsid w:val="00B13800"/>
    <w:rsid w:val="00B21F89"/>
    <w:rsid w:val="00B96E94"/>
    <w:rsid w:val="00BA604C"/>
    <w:rsid w:val="00BB2B92"/>
    <w:rsid w:val="00BB3DAB"/>
    <w:rsid w:val="00BC7EAF"/>
    <w:rsid w:val="00BD079E"/>
    <w:rsid w:val="00BD1ED8"/>
    <w:rsid w:val="00BD2006"/>
    <w:rsid w:val="00BD788C"/>
    <w:rsid w:val="00BF4898"/>
    <w:rsid w:val="00C15323"/>
    <w:rsid w:val="00C21774"/>
    <w:rsid w:val="00C25D2A"/>
    <w:rsid w:val="00C40DF8"/>
    <w:rsid w:val="00C534C7"/>
    <w:rsid w:val="00C55979"/>
    <w:rsid w:val="00C60545"/>
    <w:rsid w:val="00C67189"/>
    <w:rsid w:val="00C74D84"/>
    <w:rsid w:val="00C81655"/>
    <w:rsid w:val="00C841F7"/>
    <w:rsid w:val="00C9659E"/>
    <w:rsid w:val="00C965CF"/>
    <w:rsid w:val="00CA415C"/>
    <w:rsid w:val="00CB7EC2"/>
    <w:rsid w:val="00CC20EE"/>
    <w:rsid w:val="00CC249F"/>
    <w:rsid w:val="00CC7FA9"/>
    <w:rsid w:val="00CD331D"/>
    <w:rsid w:val="00CD6A2F"/>
    <w:rsid w:val="00CE2D05"/>
    <w:rsid w:val="00CE4F0E"/>
    <w:rsid w:val="00CF2842"/>
    <w:rsid w:val="00CF3B43"/>
    <w:rsid w:val="00D044A7"/>
    <w:rsid w:val="00D16438"/>
    <w:rsid w:val="00D266E0"/>
    <w:rsid w:val="00D337C4"/>
    <w:rsid w:val="00D34B10"/>
    <w:rsid w:val="00D361E3"/>
    <w:rsid w:val="00D41164"/>
    <w:rsid w:val="00D45762"/>
    <w:rsid w:val="00D466D3"/>
    <w:rsid w:val="00D60602"/>
    <w:rsid w:val="00D61D7D"/>
    <w:rsid w:val="00D620C3"/>
    <w:rsid w:val="00D65D65"/>
    <w:rsid w:val="00D66E41"/>
    <w:rsid w:val="00D73CC5"/>
    <w:rsid w:val="00D84EB3"/>
    <w:rsid w:val="00D855DC"/>
    <w:rsid w:val="00D91328"/>
    <w:rsid w:val="00DC39E7"/>
    <w:rsid w:val="00DC5596"/>
    <w:rsid w:val="00DC66F3"/>
    <w:rsid w:val="00DE5653"/>
    <w:rsid w:val="00DF3C17"/>
    <w:rsid w:val="00DF535D"/>
    <w:rsid w:val="00E07AC5"/>
    <w:rsid w:val="00E10CD8"/>
    <w:rsid w:val="00E169DC"/>
    <w:rsid w:val="00E20E9C"/>
    <w:rsid w:val="00E275B7"/>
    <w:rsid w:val="00E31E82"/>
    <w:rsid w:val="00E54CEE"/>
    <w:rsid w:val="00E65DFE"/>
    <w:rsid w:val="00E807B6"/>
    <w:rsid w:val="00E81AD3"/>
    <w:rsid w:val="00E91740"/>
    <w:rsid w:val="00E9606C"/>
    <w:rsid w:val="00EA6C40"/>
    <w:rsid w:val="00EB69D9"/>
    <w:rsid w:val="00EC36AD"/>
    <w:rsid w:val="00EC4179"/>
    <w:rsid w:val="00EE2816"/>
    <w:rsid w:val="00EE48C0"/>
    <w:rsid w:val="00EE7009"/>
    <w:rsid w:val="00F16EE3"/>
    <w:rsid w:val="00F20548"/>
    <w:rsid w:val="00F239D4"/>
    <w:rsid w:val="00F25A52"/>
    <w:rsid w:val="00F3270D"/>
    <w:rsid w:val="00F344D1"/>
    <w:rsid w:val="00F514C6"/>
    <w:rsid w:val="00F5157C"/>
    <w:rsid w:val="00F5403A"/>
    <w:rsid w:val="00F60AC7"/>
    <w:rsid w:val="00F627A4"/>
    <w:rsid w:val="00F70DE0"/>
    <w:rsid w:val="00F70E31"/>
    <w:rsid w:val="00F72A47"/>
    <w:rsid w:val="00F72AEF"/>
    <w:rsid w:val="00F8140F"/>
    <w:rsid w:val="00F86BD3"/>
    <w:rsid w:val="00F94A61"/>
    <w:rsid w:val="00FA27ED"/>
    <w:rsid w:val="00FA3478"/>
    <w:rsid w:val="00FB1224"/>
    <w:rsid w:val="00FB1BD7"/>
    <w:rsid w:val="00FB4543"/>
    <w:rsid w:val="00FE4515"/>
    <w:rsid w:val="00FE6EA0"/>
    <w:rsid w:val="00FF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26D1A"/>
  <w15:chartTrackingRefBased/>
  <w15:docId w15:val="{DD5BF75E-CB23-4C7D-9A48-773A32CD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新細明體" w:hAnsi="Aptos" w:cs="Cordia New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056"/>
    <w:pPr>
      <w:widowControl w:val="0"/>
      <w:suppressAutoHyphens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hAnsi="Times New Roman" w:cs="Calibri"/>
      <w:kern w:val="2"/>
      <w:position w:val="-1"/>
      <w:sz w:val="24"/>
    </w:rPr>
  </w:style>
  <w:style w:type="paragraph" w:styleId="1">
    <w:name w:val="heading 1"/>
    <w:basedOn w:val="a"/>
    <w:next w:val="a"/>
    <w:link w:val="10"/>
    <w:uiPriority w:val="9"/>
    <w:qFormat/>
    <w:rsid w:val="003D3056"/>
    <w:pPr>
      <w:keepNext/>
      <w:keepLines/>
      <w:spacing w:before="480" w:after="80"/>
    </w:pPr>
    <w:rPr>
      <w:rFonts w:ascii="Aptos Display" w:hAnsi="Aptos Display" w:cs="Angsana New"/>
      <w:color w:val="0F4761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056"/>
    <w:pPr>
      <w:keepNext/>
      <w:keepLines/>
      <w:spacing w:before="160" w:after="80"/>
      <w:outlineLvl w:val="1"/>
    </w:pPr>
    <w:rPr>
      <w:rFonts w:ascii="Aptos Display" w:hAnsi="Aptos Display" w:cs="Angsana New"/>
      <w:color w:val="0F4761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056"/>
    <w:pPr>
      <w:keepNext/>
      <w:keepLines/>
      <w:spacing w:before="160" w:after="40"/>
      <w:outlineLvl w:val="2"/>
    </w:pPr>
    <w:rPr>
      <w:rFonts w:cs="Angsana New"/>
      <w:color w:val="0F4761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056"/>
    <w:pPr>
      <w:keepNext/>
      <w:keepLines/>
      <w:spacing w:before="160" w:after="40"/>
      <w:outlineLvl w:val="3"/>
    </w:pPr>
    <w:rPr>
      <w:rFonts w:cs="Angsana New"/>
      <w:color w:val="0F4761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056"/>
    <w:pPr>
      <w:keepNext/>
      <w:keepLines/>
      <w:spacing w:before="80" w:after="40"/>
      <w:outlineLvl w:val="4"/>
    </w:pPr>
    <w:rPr>
      <w:rFonts w:cs="Angsana New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056"/>
    <w:pPr>
      <w:keepNext/>
      <w:keepLines/>
      <w:spacing w:before="40"/>
      <w:outlineLvl w:val="5"/>
    </w:pPr>
    <w:rPr>
      <w:rFonts w:cs="Angsana New"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056"/>
    <w:pPr>
      <w:keepNext/>
      <w:keepLines/>
      <w:spacing w:before="40"/>
      <w:ind w:leftChars="100" w:left="100"/>
      <w:outlineLvl w:val="6"/>
    </w:pPr>
    <w:rPr>
      <w:rFonts w:cs="Angsana New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056"/>
    <w:pPr>
      <w:keepNext/>
      <w:keepLines/>
      <w:spacing w:before="40"/>
      <w:ind w:leftChars="200" w:left="200"/>
      <w:outlineLvl w:val="7"/>
    </w:pPr>
    <w:rPr>
      <w:rFonts w:cs="Angsana New"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056"/>
    <w:pPr>
      <w:keepNext/>
      <w:keepLines/>
      <w:spacing w:before="40"/>
      <w:ind w:leftChars="300" w:left="300"/>
      <w:outlineLvl w:val="8"/>
    </w:pPr>
    <w:rPr>
      <w:rFonts w:cs="Angsana New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3D3056"/>
    <w:rPr>
      <w:rFonts w:ascii="Aptos Display" w:eastAsia="新細明體" w:hAnsi="Aptos Display" w:cs="Angsana New"/>
      <w:color w:val="0F4761"/>
      <w:sz w:val="48"/>
      <w:szCs w:val="61"/>
    </w:rPr>
  </w:style>
  <w:style w:type="character" w:customStyle="1" w:styleId="20">
    <w:name w:val="標題 2 字元"/>
    <w:link w:val="2"/>
    <w:uiPriority w:val="9"/>
    <w:semiHidden/>
    <w:rsid w:val="003D3056"/>
    <w:rPr>
      <w:rFonts w:ascii="Aptos Display" w:eastAsia="新細明體" w:hAnsi="Aptos Display" w:cs="Angsana New"/>
      <w:color w:val="0F4761"/>
      <w:sz w:val="40"/>
      <w:szCs w:val="50"/>
    </w:rPr>
  </w:style>
  <w:style w:type="character" w:customStyle="1" w:styleId="30">
    <w:name w:val="標題 3 字元"/>
    <w:link w:val="3"/>
    <w:uiPriority w:val="9"/>
    <w:semiHidden/>
    <w:rsid w:val="003D3056"/>
    <w:rPr>
      <w:rFonts w:eastAsia="新細明體" w:cs="Angsana New"/>
      <w:color w:val="0F4761"/>
      <w:sz w:val="32"/>
      <w:szCs w:val="40"/>
    </w:rPr>
  </w:style>
  <w:style w:type="character" w:customStyle="1" w:styleId="40">
    <w:name w:val="標題 4 字元"/>
    <w:link w:val="4"/>
    <w:uiPriority w:val="9"/>
    <w:semiHidden/>
    <w:rsid w:val="003D3056"/>
    <w:rPr>
      <w:rFonts w:eastAsia="新細明體" w:cs="Angsana New"/>
      <w:color w:val="0F4761"/>
      <w:sz w:val="28"/>
      <w:szCs w:val="35"/>
    </w:rPr>
  </w:style>
  <w:style w:type="character" w:customStyle="1" w:styleId="50">
    <w:name w:val="標題 5 字元"/>
    <w:link w:val="5"/>
    <w:uiPriority w:val="9"/>
    <w:semiHidden/>
    <w:rsid w:val="003D3056"/>
    <w:rPr>
      <w:rFonts w:eastAsia="新細明體" w:cs="Angsana New"/>
      <w:color w:val="0F4761"/>
    </w:rPr>
  </w:style>
  <w:style w:type="character" w:customStyle="1" w:styleId="60">
    <w:name w:val="標題 6 字元"/>
    <w:link w:val="6"/>
    <w:uiPriority w:val="9"/>
    <w:semiHidden/>
    <w:rsid w:val="003D3056"/>
    <w:rPr>
      <w:rFonts w:eastAsia="新細明體" w:cs="Angsana New"/>
      <w:color w:val="595959"/>
    </w:rPr>
  </w:style>
  <w:style w:type="character" w:customStyle="1" w:styleId="70">
    <w:name w:val="標題 7 字元"/>
    <w:link w:val="7"/>
    <w:uiPriority w:val="9"/>
    <w:semiHidden/>
    <w:rsid w:val="003D3056"/>
    <w:rPr>
      <w:rFonts w:eastAsia="新細明體" w:cs="Angsana New"/>
      <w:color w:val="595959"/>
    </w:rPr>
  </w:style>
  <w:style w:type="character" w:customStyle="1" w:styleId="80">
    <w:name w:val="標題 8 字元"/>
    <w:link w:val="8"/>
    <w:uiPriority w:val="9"/>
    <w:semiHidden/>
    <w:rsid w:val="003D3056"/>
    <w:rPr>
      <w:rFonts w:eastAsia="新細明體" w:cs="Angsana New"/>
      <w:color w:val="272727"/>
    </w:rPr>
  </w:style>
  <w:style w:type="character" w:customStyle="1" w:styleId="90">
    <w:name w:val="標題 9 字元"/>
    <w:link w:val="9"/>
    <w:uiPriority w:val="9"/>
    <w:semiHidden/>
    <w:rsid w:val="003D3056"/>
    <w:rPr>
      <w:rFonts w:eastAsia="新細明體" w:cs="Angsana New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3D3056"/>
    <w:pPr>
      <w:spacing w:after="80" w:line="240" w:lineRule="auto"/>
      <w:contextualSpacing/>
      <w:jc w:val="center"/>
    </w:pPr>
    <w:rPr>
      <w:rFonts w:ascii="Aptos Display" w:hAnsi="Aptos Display" w:cs="Angsana New"/>
      <w:spacing w:val="-10"/>
      <w:kern w:val="28"/>
      <w:sz w:val="56"/>
      <w:szCs w:val="71"/>
    </w:rPr>
  </w:style>
  <w:style w:type="character" w:customStyle="1" w:styleId="a4">
    <w:name w:val="標題 字元"/>
    <w:link w:val="a3"/>
    <w:uiPriority w:val="10"/>
    <w:rsid w:val="003D3056"/>
    <w:rPr>
      <w:rFonts w:ascii="Aptos Display" w:eastAsia="新細明體" w:hAnsi="Aptos Display" w:cs="Angsana New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D3056"/>
    <w:pPr>
      <w:numPr>
        <w:ilvl w:val="1"/>
      </w:numPr>
      <w:ind w:leftChars="-1" w:left="-1" w:hangingChars="1" w:hanging="1"/>
      <w:jc w:val="center"/>
    </w:pPr>
    <w:rPr>
      <w:rFonts w:ascii="Aptos Display" w:hAnsi="Aptos Display" w:cs="Angsana New"/>
      <w:color w:val="595959"/>
      <w:spacing w:val="15"/>
      <w:sz w:val="28"/>
      <w:szCs w:val="35"/>
    </w:rPr>
  </w:style>
  <w:style w:type="character" w:customStyle="1" w:styleId="a6">
    <w:name w:val="副標題 字元"/>
    <w:link w:val="a5"/>
    <w:uiPriority w:val="11"/>
    <w:rsid w:val="003D3056"/>
    <w:rPr>
      <w:rFonts w:ascii="Aptos Display" w:eastAsia="新細明體" w:hAnsi="Aptos Display" w:cs="Angsana New"/>
      <w:color w:val="595959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D3056"/>
    <w:pPr>
      <w:spacing w:before="160"/>
      <w:jc w:val="center"/>
    </w:pPr>
    <w:rPr>
      <w:i/>
      <w:iCs/>
      <w:color w:val="404040"/>
    </w:rPr>
  </w:style>
  <w:style w:type="character" w:customStyle="1" w:styleId="a8">
    <w:name w:val="引文 字元"/>
    <w:link w:val="a7"/>
    <w:uiPriority w:val="29"/>
    <w:rsid w:val="003D3056"/>
    <w:rPr>
      <w:i/>
      <w:iCs/>
      <w:color w:val="404040"/>
    </w:rPr>
  </w:style>
  <w:style w:type="paragraph" w:styleId="a9">
    <w:name w:val="List Paragraph"/>
    <w:basedOn w:val="a"/>
    <w:uiPriority w:val="34"/>
    <w:qFormat/>
    <w:rsid w:val="003D3056"/>
    <w:pPr>
      <w:ind w:left="720"/>
      <w:contextualSpacing/>
    </w:pPr>
  </w:style>
  <w:style w:type="character" w:styleId="aa">
    <w:name w:val="Intense Emphasis"/>
    <w:uiPriority w:val="21"/>
    <w:qFormat/>
    <w:rsid w:val="003D3056"/>
    <w:rPr>
      <w:i/>
      <w:iCs/>
      <w:color w:val="0F4761"/>
    </w:rPr>
  </w:style>
  <w:style w:type="paragraph" w:styleId="ab">
    <w:name w:val="Intense Quote"/>
    <w:basedOn w:val="a"/>
    <w:next w:val="a"/>
    <w:link w:val="ac"/>
    <w:uiPriority w:val="30"/>
    <w:qFormat/>
    <w:rsid w:val="003D305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c">
    <w:name w:val="鮮明引文 字元"/>
    <w:link w:val="ab"/>
    <w:uiPriority w:val="30"/>
    <w:rsid w:val="003D3056"/>
    <w:rPr>
      <w:i/>
      <w:iCs/>
      <w:color w:val="0F4761"/>
    </w:rPr>
  </w:style>
  <w:style w:type="character" w:styleId="ad">
    <w:name w:val="Intense Reference"/>
    <w:uiPriority w:val="32"/>
    <w:qFormat/>
    <w:rsid w:val="003D3056"/>
    <w:rPr>
      <w:b/>
      <w:bCs/>
      <w:smallCaps/>
      <w:color w:val="0F4761"/>
      <w:spacing w:val="5"/>
    </w:rPr>
  </w:style>
  <w:style w:type="paragraph" w:styleId="ae">
    <w:name w:val="header"/>
    <w:basedOn w:val="a"/>
    <w:link w:val="af"/>
    <w:uiPriority w:val="99"/>
    <w:unhideWhenUsed/>
    <w:rsid w:val="007D536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link w:val="ae"/>
    <w:uiPriority w:val="99"/>
    <w:rsid w:val="007D536D"/>
    <w:rPr>
      <w:rFonts w:ascii="Times New Roman" w:hAnsi="Times New Roman" w:cs="Calibri"/>
      <w:position w:val="-1"/>
      <w:sz w:val="20"/>
      <w:szCs w:val="20"/>
      <w:lang w:bidi="ar-SA"/>
    </w:rPr>
  </w:style>
  <w:style w:type="paragraph" w:styleId="af0">
    <w:name w:val="footer"/>
    <w:basedOn w:val="a"/>
    <w:link w:val="af1"/>
    <w:uiPriority w:val="99"/>
    <w:unhideWhenUsed/>
    <w:rsid w:val="007D536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1">
    <w:name w:val="頁尾 字元"/>
    <w:link w:val="af0"/>
    <w:uiPriority w:val="99"/>
    <w:rsid w:val="007D536D"/>
    <w:rPr>
      <w:rFonts w:ascii="Times New Roman" w:hAnsi="Times New Roman" w:cs="Calibri"/>
      <w:position w:val="-1"/>
      <w:sz w:val="20"/>
      <w:szCs w:val="20"/>
      <w:lang w:bidi="ar-SA"/>
    </w:rPr>
  </w:style>
  <w:style w:type="character" w:styleId="af2">
    <w:name w:val="Hyperlink"/>
    <w:uiPriority w:val="99"/>
    <w:unhideWhenUsed/>
    <w:rsid w:val="004E58B0"/>
    <w:rPr>
      <w:color w:val="467886"/>
      <w:u w:val="single"/>
    </w:rPr>
  </w:style>
  <w:style w:type="character" w:customStyle="1" w:styleId="11">
    <w:name w:val="未解析的提及1"/>
    <w:uiPriority w:val="99"/>
    <w:semiHidden/>
    <w:unhideWhenUsed/>
    <w:rsid w:val="004E58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79</Words>
  <Characters>455</Characters>
  <Application>Microsoft Office Word</Application>
  <DocSecurity>0</DocSecurity>
  <Lines>3</Lines>
  <Paragraphs>1</Paragraphs>
  <ScaleCrop>false</ScaleCrop>
  <Company>C.M.T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桌球協會 中華民國</dc:creator>
  <cp:keywords/>
  <cp:lastModifiedBy>windsurfing</cp:lastModifiedBy>
  <cp:revision>8</cp:revision>
  <cp:lastPrinted>2026-06-12T13:59:00Z</cp:lastPrinted>
  <dcterms:created xsi:type="dcterms:W3CDTF">2026-07-07T06:39:00Z</dcterms:created>
  <dcterms:modified xsi:type="dcterms:W3CDTF">2026-07-09T13:02:00Z</dcterms:modified>
</cp:coreProperties>
</file>